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422C" w14:textId="77777777" w:rsidR="000F7ABE" w:rsidRDefault="000F7ABE" w:rsidP="000F7AB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8"/>
        </w:rPr>
      </w:pPr>
      <w:r w:rsidRPr="000F7ABE">
        <w:rPr>
          <w:sz w:val="22"/>
          <w:szCs w:val="28"/>
        </w:rPr>
        <w:t>Liebe Mitarbeiterinnen und Mitarbeiter!</w:t>
      </w:r>
    </w:p>
    <w:p w14:paraId="4C4D6C33" w14:textId="77777777" w:rsidR="000F7ABE" w:rsidRPr="000F7ABE" w:rsidRDefault="000F7ABE" w:rsidP="000F7AB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8"/>
        </w:rPr>
      </w:pPr>
    </w:p>
    <w:p w14:paraId="0C63BA43" w14:textId="077C72C6" w:rsidR="008B7000" w:rsidRDefault="008B7000" w:rsidP="004F14E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8"/>
        </w:rPr>
      </w:pPr>
      <w:r>
        <w:rPr>
          <w:sz w:val="22"/>
          <w:szCs w:val="28"/>
        </w:rPr>
        <w:t>Wie Sie vermutlich schon aufgrund zahlreicher Vorankündigungen in den Medien gehört haben, tritt am 1. November 2021 eine beinahe flächendeckende 3G-Pflicht am Arbeitsplatz in Kraft. Für die Zeit vom 1. bis 14. November 2021 gilt noch eine Übergangsfrist, in der der 3G-Nachweis am Arbeitsplatz durch das Tragen einer FFP2-Maske ersetz</w:t>
      </w:r>
      <w:r w:rsidR="00453968">
        <w:rPr>
          <w:sz w:val="22"/>
          <w:szCs w:val="28"/>
        </w:rPr>
        <w:t>t</w:t>
      </w:r>
      <w:r>
        <w:rPr>
          <w:sz w:val="22"/>
          <w:szCs w:val="28"/>
        </w:rPr>
        <w:t xml:space="preserve"> werden darf. Ab 15. November 2021 </w:t>
      </w:r>
      <w:r>
        <w:rPr>
          <w:sz w:val="22"/>
          <w:szCs w:val="28"/>
        </w:rPr>
        <w:t>d</w:t>
      </w:r>
      <w:r>
        <w:rPr>
          <w:sz w:val="22"/>
          <w:szCs w:val="28"/>
        </w:rPr>
        <w:t>ürfen</w:t>
      </w:r>
      <w:r>
        <w:rPr>
          <w:sz w:val="22"/>
          <w:szCs w:val="28"/>
        </w:rPr>
        <w:t xml:space="preserve"> </w:t>
      </w:r>
      <w:r w:rsidR="007B762E">
        <w:rPr>
          <w:sz w:val="22"/>
          <w:szCs w:val="28"/>
        </w:rPr>
        <w:t xml:space="preserve">sich </w:t>
      </w:r>
      <w:r>
        <w:rPr>
          <w:sz w:val="22"/>
          <w:szCs w:val="28"/>
        </w:rPr>
        <w:t>dann im Regelfall nur</w:t>
      </w:r>
      <w:r>
        <w:rPr>
          <w:sz w:val="22"/>
          <w:szCs w:val="28"/>
        </w:rPr>
        <w:t xml:space="preserve"> noch jene </w:t>
      </w:r>
      <w:r w:rsidR="007B762E">
        <w:rPr>
          <w:sz w:val="22"/>
          <w:szCs w:val="28"/>
        </w:rPr>
        <w:t>Mitarbeiter/innen am</w:t>
      </w:r>
      <w:r>
        <w:rPr>
          <w:sz w:val="22"/>
          <w:szCs w:val="28"/>
        </w:rPr>
        <w:t xml:space="preserve"> Arbeitsplatz</w:t>
      </w:r>
      <w:r w:rsidR="009201C7">
        <w:rPr>
          <w:sz w:val="22"/>
          <w:szCs w:val="28"/>
        </w:rPr>
        <w:t xml:space="preserve"> </w:t>
      </w:r>
      <w:r w:rsidR="007B762E">
        <w:rPr>
          <w:sz w:val="22"/>
          <w:szCs w:val="28"/>
        </w:rPr>
        <w:t>aufhalten</w:t>
      </w:r>
      <w:r>
        <w:rPr>
          <w:sz w:val="22"/>
          <w:szCs w:val="28"/>
        </w:rPr>
        <w:t xml:space="preserve">, </w:t>
      </w:r>
      <w:r>
        <w:rPr>
          <w:sz w:val="22"/>
          <w:szCs w:val="28"/>
        </w:rPr>
        <w:t>die</w:t>
      </w:r>
      <w:r>
        <w:rPr>
          <w:sz w:val="22"/>
          <w:szCs w:val="28"/>
        </w:rPr>
        <w:t xml:space="preserve"> geimpft, genesen</w:t>
      </w:r>
      <w:r>
        <w:rPr>
          <w:sz w:val="22"/>
          <w:szCs w:val="28"/>
        </w:rPr>
        <w:t xml:space="preserve"> (in den letzten sechs Monaten)</w:t>
      </w:r>
      <w:r>
        <w:rPr>
          <w:sz w:val="22"/>
          <w:szCs w:val="28"/>
        </w:rPr>
        <w:t xml:space="preserve"> oder getestet </w:t>
      </w:r>
      <w:r>
        <w:rPr>
          <w:sz w:val="22"/>
          <w:szCs w:val="28"/>
        </w:rPr>
        <w:t>sind</w:t>
      </w:r>
      <w:r>
        <w:rPr>
          <w:sz w:val="22"/>
          <w:szCs w:val="28"/>
        </w:rPr>
        <w:t>.</w:t>
      </w:r>
    </w:p>
    <w:p w14:paraId="06B0AFA5" w14:textId="434F0058" w:rsidR="00791D3F" w:rsidRDefault="00791D3F" w:rsidP="004F14E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8"/>
        </w:rPr>
      </w:pPr>
    </w:p>
    <w:p w14:paraId="4030AC80" w14:textId="5478BED7" w:rsidR="00370F4E" w:rsidRDefault="00791D3F" w:rsidP="004F14E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8"/>
        </w:rPr>
      </w:pPr>
      <w:r>
        <w:rPr>
          <w:sz w:val="22"/>
          <w:szCs w:val="28"/>
        </w:rPr>
        <w:t xml:space="preserve">Die Verordnung des Gesundheitsministeriums </w:t>
      </w:r>
      <w:r w:rsidR="00370F4E">
        <w:rPr>
          <w:sz w:val="22"/>
          <w:szCs w:val="28"/>
        </w:rPr>
        <w:t xml:space="preserve">(3. COVID-19-Maßnahmenverordnung) </w:t>
      </w:r>
      <w:r>
        <w:rPr>
          <w:sz w:val="22"/>
          <w:szCs w:val="28"/>
        </w:rPr>
        <w:t>verpflichtet uns</w:t>
      </w:r>
      <w:r w:rsidR="005630DE">
        <w:rPr>
          <w:sz w:val="22"/>
          <w:szCs w:val="28"/>
        </w:rPr>
        <w:t>er Unternehmen</w:t>
      </w:r>
      <w:r>
        <w:rPr>
          <w:sz w:val="22"/>
          <w:szCs w:val="28"/>
        </w:rPr>
        <w:t xml:space="preserve"> dazu, die Einhaltung der 3G-Regel </w:t>
      </w:r>
      <w:r w:rsidR="005630DE">
        <w:rPr>
          <w:sz w:val="22"/>
          <w:szCs w:val="28"/>
        </w:rPr>
        <w:t>bei unseren Mitarbeiter/innen</w:t>
      </w:r>
      <w:r>
        <w:rPr>
          <w:sz w:val="22"/>
          <w:szCs w:val="28"/>
        </w:rPr>
        <w:t xml:space="preserve"> zumindest stichprobenartig zu kontrollieren. Achten Sie </w:t>
      </w:r>
      <w:r w:rsidR="005630DE">
        <w:rPr>
          <w:sz w:val="22"/>
          <w:szCs w:val="28"/>
        </w:rPr>
        <w:t xml:space="preserve">daher </w:t>
      </w:r>
      <w:r>
        <w:rPr>
          <w:sz w:val="22"/>
          <w:szCs w:val="28"/>
        </w:rPr>
        <w:t>bitte darauf, dass Sie am Arbeitsplatz stets einen gültigen 3G-Nachweis</w:t>
      </w:r>
      <w:r w:rsidR="005630DE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(Impfpass, Genesungsnachweis, negativer Coronatest) </w:t>
      </w:r>
      <w:r w:rsidR="005630DE">
        <w:rPr>
          <w:sz w:val="22"/>
          <w:szCs w:val="28"/>
        </w:rPr>
        <w:t xml:space="preserve">als Papierausdruck oder in elektronischer Form </w:t>
      </w:r>
      <w:r>
        <w:rPr>
          <w:sz w:val="22"/>
          <w:szCs w:val="28"/>
        </w:rPr>
        <w:t>mitführen und diesen im Falle von innerbetrieblichen oder behördlichen Kontrollen vorweisen müssen.</w:t>
      </w:r>
      <w:r w:rsidR="001E031F">
        <w:rPr>
          <w:sz w:val="22"/>
          <w:szCs w:val="28"/>
        </w:rPr>
        <w:t xml:space="preserve"> </w:t>
      </w:r>
      <w:r w:rsidR="001E031F" w:rsidRPr="001E031F">
        <w:rPr>
          <w:sz w:val="22"/>
          <w:szCs w:val="28"/>
        </w:rPr>
        <w:t xml:space="preserve">Von der 3G-Pflicht sind </w:t>
      </w:r>
      <w:r w:rsidR="001E031F">
        <w:rPr>
          <w:sz w:val="22"/>
          <w:szCs w:val="28"/>
        </w:rPr>
        <w:t xml:space="preserve">im Regelfall </w:t>
      </w:r>
      <w:r w:rsidR="001E031F" w:rsidRPr="001E031F">
        <w:rPr>
          <w:sz w:val="22"/>
          <w:szCs w:val="28"/>
        </w:rPr>
        <w:t xml:space="preserve">nur jene Mitarbeiter/innen ausgenommen, die </w:t>
      </w:r>
      <w:r w:rsidR="001E031F">
        <w:rPr>
          <w:sz w:val="22"/>
          <w:szCs w:val="28"/>
        </w:rPr>
        <w:t>während des Arbeitstages keine physischen Kontakte</w:t>
      </w:r>
      <w:r w:rsidR="0026390E">
        <w:rPr>
          <w:sz w:val="22"/>
          <w:szCs w:val="28"/>
        </w:rPr>
        <w:t xml:space="preserve"> mit Arbeitskollegen oder Kunden</w:t>
      </w:r>
      <w:r w:rsidR="001E031F">
        <w:rPr>
          <w:sz w:val="22"/>
          <w:szCs w:val="28"/>
        </w:rPr>
        <w:t xml:space="preserve"> haben (z.B. LKW-Fahrer, Förster</w:t>
      </w:r>
      <w:r w:rsidR="0026390E">
        <w:rPr>
          <w:sz w:val="22"/>
          <w:szCs w:val="28"/>
        </w:rPr>
        <w:t>, Arbeit im Homeoffice</w:t>
      </w:r>
      <w:r w:rsidR="001E031F">
        <w:rPr>
          <w:sz w:val="22"/>
          <w:szCs w:val="28"/>
        </w:rPr>
        <w:t>)</w:t>
      </w:r>
      <w:r w:rsidR="001E031F" w:rsidRPr="001E031F">
        <w:rPr>
          <w:sz w:val="22"/>
          <w:szCs w:val="28"/>
        </w:rPr>
        <w:t>.</w:t>
      </w:r>
    </w:p>
    <w:p w14:paraId="6244D693" w14:textId="77777777" w:rsidR="00370F4E" w:rsidRDefault="00370F4E" w:rsidP="004F14E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8"/>
        </w:rPr>
      </w:pPr>
    </w:p>
    <w:p w14:paraId="0F1BB4D6" w14:textId="103F4981" w:rsidR="009D43D0" w:rsidRDefault="009D43D0" w:rsidP="004F14E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8"/>
        </w:rPr>
      </w:pPr>
      <w:r>
        <w:rPr>
          <w:sz w:val="22"/>
          <w:szCs w:val="28"/>
        </w:rPr>
        <w:t xml:space="preserve">Wir weisen darauf hin, dass es sich </w:t>
      </w:r>
      <w:r w:rsidR="00257DC5">
        <w:rPr>
          <w:sz w:val="22"/>
          <w:szCs w:val="28"/>
        </w:rPr>
        <w:t>bei 3G-Kontrollen</w:t>
      </w:r>
      <w:r>
        <w:rPr>
          <w:sz w:val="22"/>
          <w:szCs w:val="28"/>
        </w:rPr>
        <w:t xml:space="preserve"> </w:t>
      </w:r>
      <w:r w:rsidR="00791D3F" w:rsidRPr="00791D3F">
        <w:rPr>
          <w:sz w:val="22"/>
          <w:szCs w:val="28"/>
        </w:rPr>
        <w:t>um keine Willkürakt</w:t>
      </w:r>
      <w:r w:rsidR="00257DC5">
        <w:rPr>
          <w:sz w:val="22"/>
          <w:szCs w:val="28"/>
        </w:rPr>
        <w:t xml:space="preserve">e </w:t>
      </w:r>
      <w:r w:rsidR="00791D3F" w:rsidRPr="00791D3F">
        <w:rPr>
          <w:sz w:val="22"/>
          <w:szCs w:val="28"/>
        </w:rPr>
        <w:t>unseres Unternehmens handelt, sondern dass wir damit lediglich die vom Gesundheitsministerium vorgeschriebenen Kontrollpflichten erfüllen.</w:t>
      </w:r>
      <w:r>
        <w:rPr>
          <w:sz w:val="22"/>
          <w:szCs w:val="28"/>
        </w:rPr>
        <w:t xml:space="preserve"> </w:t>
      </w:r>
      <w:r w:rsidR="00257DC5">
        <w:rPr>
          <w:sz w:val="22"/>
          <w:szCs w:val="28"/>
        </w:rPr>
        <w:t>B</w:t>
      </w:r>
      <w:r>
        <w:rPr>
          <w:sz w:val="22"/>
          <w:szCs w:val="28"/>
        </w:rPr>
        <w:t xml:space="preserve">ei Nichteinhaltung der </w:t>
      </w:r>
      <w:r w:rsidR="00370F4E">
        <w:rPr>
          <w:sz w:val="22"/>
          <w:szCs w:val="28"/>
        </w:rPr>
        <w:t xml:space="preserve">staatlich vorgeschriebenen </w:t>
      </w:r>
      <w:r>
        <w:rPr>
          <w:sz w:val="22"/>
          <w:szCs w:val="28"/>
        </w:rPr>
        <w:t>3G-Regel drohen</w:t>
      </w:r>
      <w:r w:rsidR="00257DC5">
        <w:rPr>
          <w:sz w:val="22"/>
          <w:szCs w:val="28"/>
        </w:rPr>
        <w:t xml:space="preserve"> sehr hohe</w:t>
      </w:r>
      <w:r>
        <w:rPr>
          <w:sz w:val="22"/>
          <w:szCs w:val="28"/>
        </w:rPr>
        <w:t xml:space="preserve"> Strafen: </w:t>
      </w:r>
    </w:p>
    <w:p w14:paraId="4E6252C3" w14:textId="77777777" w:rsidR="00A457D2" w:rsidRDefault="00A457D2" w:rsidP="004F14E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8"/>
        </w:rPr>
      </w:pPr>
    </w:p>
    <w:p w14:paraId="77452609" w14:textId="6C673A61" w:rsidR="00A457D2" w:rsidRDefault="00A457D2" w:rsidP="00A457D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599" w:themeFill="accent4" w:themeFillTint="66"/>
        <w:spacing w:before="0" w:after="0"/>
        <w:rPr>
          <w:sz w:val="22"/>
          <w:szCs w:val="28"/>
        </w:rPr>
      </w:pPr>
      <w:r>
        <w:rPr>
          <w:sz w:val="22"/>
          <w:szCs w:val="28"/>
        </w:rPr>
        <w:t>Die Geschäftsleitung kann</w:t>
      </w:r>
      <w:r w:rsidR="00370F4E">
        <w:rPr>
          <w:sz w:val="22"/>
          <w:szCs w:val="28"/>
        </w:rPr>
        <w:t xml:space="preserve"> von der Gesundheitsbehörde</w:t>
      </w:r>
      <w:r>
        <w:rPr>
          <w:sz w:val="22"/>
          <w:szCs w:val="28"/>
        </w:rPr>
        <w:t xml:space="preserve"> mit bis zu € 3.600,00 belegt werden. </w:t>
      </w:r>
      <w:r w:rsidRPr="009D43D0">
        <w:rPr>
          <w:sz w:val="22"/>
          <w:szCs w:val="28"/>
        </w:rPr>
        <w:t>Arbeitnehmer</w:t>
      </w:r>
      <w:r>
        <w:rPr>
          <w:sz w:val="22"/>
          <w:szCs w:val="28"/>
        </w:rPr>
        <w:t>/innen</w:t>
      </w:r>
      <w:r w:rsidRPr="009D43D0">
        <w:rPr>
          <w:sz w:val="22"/>
          <w:szCs w:val="28"/>
        </w:rPr>
        <w:t>, die die 3G-Regel missachten, müssen mit Verwaltungsstrafen von bis zu € 500,00 rechnen.</w:t>
      </w:r>
    </w:p>
    <w:p w14:paraId="32D12AFF" w14:textId="77777777" w:rsidR="00A457D2" w:rsidRDefault="00A457D2" w:rsidP="00A457D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8"/>
        </w:rPr>
      </w:pPr>
    </w:p>
    <w:p w14:paraId="4E85C70B" w14:textId="77777777" w:rsidR="00453968" w:rsidRDefault="00FC1C33" w:rsidP="004F14E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8"/>
        </w:rPr>
      </w:pPr>
      <w:r>
        <w:rPr>
          <w:sz w:val="22"/>
          <w:szCs w:val="28"/>
        </w:rPr>
        <w:t xml:space="preserve">Wenn Sie weder geimpft noch genesen sind und es </w:t>
      </w:r>
      <w:r w:rsidR="00453968">
        <w:rPr>
          <w:sz w:val="22"/>
          <w:szCs w:val="28"/>
        </w:rPr>
        <w:t xml:space="preserve">Ihnen </w:t>
      </w:r>
      <w:r>
        <w:rPr>
          <w:sz w:val="22"/>
          <w:szCs w:val="28"/>
        </w:rPr>
        <w:t>in Einzelfällen nicht möglich sein sollte, an einem Arbeitstag rechtzeitig bis zum Arbeitsantritt einen gültigen Coronatest zu besorgen, setzen Sie sich bitte unverzüglich mit Ihrem/Ihrer Vorgesetzten in Verbindung</w:t>
      </w:r>
      <w:r w:rsidR="00453968">
        <w:rPr>
          <w:sz w:val="22"/>
          <w:szCs w:val="28"/>
        </w:rPr>
        <w:t>. Diesfalls wird versucht werden</w:t>
      </w:r>
      <w:r>
        <w:rPr>
          <w:sz w:val="22"/>
          <w:szCs w:val="28"/>
        </w:rPr>
        <w:t xml:space="preserve">, gemeinsam eine für beide Seiten </w:t>
      </w:r>
      <w:r w:rsidR="00453968">
        <w:rPr>
          <w:sz w:val="22"/>
          <w:szCs w:val="28"/>
        </w:rPr>
        <w:t>machbare</w:t>
      </w:r>
      <w:r>
        <w:rPr>
          <w:sz w:val="22"/>
          <w:szCs w:val="28"/>
        </w:rPr>
        <w:t xml:space="preserve"> Lösung zu finden. </w:t>
      </w:r>
    </w:p>
    <w:p w14:paraId="7CC04892" w14:textId="77777777" w:rsidR="00453968" w:rsidRDefault="00453968" w:rsidP="004F14E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8"/>
        </w:rPr>
      </w:pPr>
    </w:p>
    <w:p w14:paraId="740613F2" w14:textId="1A657725" w:rsidR="00A457D2" w:rsidRDefault="00FC1C33" w:rsidP="004F14E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8"/>
        </w:rPr>
      </w:pPr>
      <w:r>
        <w:rPr>
          <w:sz w:val="22"/>
          <w:szCs w:val="28"/>
        </w:rPr>
        <w:t xml:space="preserve">Wir bitten </w:t>
      </w:r>
      <w:r w:rsidR="008A1FB9">
        <w:rPr>
          <w:sz w:val="22"/>
          <w:szCs w:val="28"/>
        </w:rPr>
        <w:t>abschließend nochmals ausdrücklich</w:t>
      </w:r>
      <w:r>
        <w:rPr>
          <w:sz w:val="22"/>
          <w:szCs w:val="28"/>
        </w:rPr>
        <w:t xml:space="preserve"> um Verständnis, dass es </w:t>
      </w:r>
      <w:r w:rsidR="00453968">
        <w:rPr>
          <w:sz w:val="22"/>
          <w:szCs w:val="28"/>
        </w:rPr>
        <w:t>laut Verordnung</w:t>
      </w:r>
      <w:r>
        <w:rPr>
          <w:sz w:val="22"/>
          <w:szCs w:val="28"/>
        </w:rPr>
        <w:t xml:space="preserve"> </w:t>
      </w:r>
      <w:r w:rsidR="00453968">
        <w:rPr>
          <w:sz w:val="22"/>
          <w:szCs w:val="28"/>
        </w:rPr>
        <w:t xml:space="preserve">streng </w:t>
      </w:r>
      <w:r>
        <w:rPr>
          <w:sz w:val="22"/>
          <w:szCs w:val="28"/>
        </w:rPr>
        <w:t xml:space="preserve">verboten ist, </w:t>
      </w:r>
      <w:r w:rsidR="00691BB8">
        <w:rPr>
          <w:sz w:val="22"/>
          <w:szCs w:val="28"/>
        </w:rPr>
        <w:t>das Arbeiten</w:t>
      </w:r>
      <w:r>
        <w:rPr>
          <w:sz w:val="22"/>
          <w:szCs w:val="28"/>
        </w:rPr>
        <w:t xml:space="preserve"> am Arbeitsplatz ohne gültigen 3G-Nachweis zu</w:t>
      </w:r>
      <w:r w:rsidR="00691BB8">
        <w:rPr>
          <w:sz w:val="22"/>
          <w:szCs w:val="28"/>
        </w:rPr>
        <w:t xml:space="preserve"> gestatten</w:t>
      </w:r>
      <w:r>
        <w:rPr>
          <w:sz w:val="22"/>
          <w:szCs w:val="28"/>
        </w:rPr>
        <w:t xml:space="preserve">.  </w:t>
      </w:r>
    </w:p>
    <w:p w14:paraId="09B63F72" w14:textId="77777777" w:rsidR="00A457D2" w:rsidRDefault="00A457D2" w:rsidP="004F14E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8"/>
        </w:rPr>
      </w:pPr>
    </w:p>
    <w:p w14:paraId="51C89593" w14:textId="77777777" w:rsidR="000F7ABE" w:rsidRPr="000F7ABE" w:rsidRDefault="000F7ABE" w:rsidP="000F7AB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8"/>
        </w:rPr>
      </w:pPr>
      <w:r w:rsidRPr="000F7ABE">
        <w:rPr>
          <w:sz w:val="22"/>
          <w:szCs w:val="28"/>
        </w:rPr>
        <w:t>Herzliche Grüße</w:t>
      </w:r>
    </w:p>
    <w:p w14:paraId="171F0B3C" w14:textId="77777777" w:rsidR="000F7ABE" w:rsidRPr="000F7ABE" w:rsidRDefault="000F7ABE" w:rsidP="000F7AB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8"/>
        </w:rPr>
      </w:pPr>
    </w:p>
    <w:p w14:paraId="1CFEC6AE" w14:textId="47F10AC8" w:rsidR="00C639D5" w:rsidRPr="000F7ABE" w:rsidRDefault="0007330D" w:rsidP="000F7AB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8"/>
        </w:rPr>
      </w:pPr>
      <w:r>
        <w:rPr>
          <w:sz w:val="22"/>
          <w:szCs w:val="28"/>
        </w:rPr>
        <w:t>Die Geschäftsleitung</w:t>
      </w:r>
    </w:p>
    <w:sectPr w:rsidR="00C639D5" w:rsidRPr="000F7A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6F50" w14:textId="77777777" w:rsidR="008A5970" w:rsidRDefault="008A5970" w:rsidP="003A535A">
      <w:pPr>
        <w:spacing w:after="0" w:line="240" w:lineRule="auto"/>
      </w:pPr>
      <w:r>
        <w:separator/>
      </w:r>
    </w:p>
  </w:endnote>
  <w:endnote w:type="continuationSeparator" w:id="0">
    <w:p w14:paraId="59869F23" w14:textId="77777777" w:rsidR="008A5970" w:rsidRDefault="008A5970" w:rsidP="003A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FC36" w14:textId="77777777" w:rsidR="008A5970" w:rsidRDefault="008A5970" w:rsidP="003A535A">
      <w:pPr>
        <w:spacing w:after="0" w:line="240" w:lineRule="auto"/>
      </w:pPr>
      <w:r>
        <w:separator/>
      </w:r>
    </w:p>
  </w:footnote>
  <w:footnote w:type="continuationSeparator" w:id="0">
    <w:p w14:paraId="49182093" w14:textId="77777777" w:rsidR="008A5970" w:rsidRDefault="008A5970" w:rsidP="003A5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B6"/>
    <w:multiLevelType w:val="hybridMultilevel"/>
    <w:tmpl w:val="D7D0C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8319A"/>
    <w:multiLevelType w:val="hybridMultilevel"/>
    <w:tmpl w:val="1F429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426EA"/>
    <w:multiLevelType w:val="hybridMultilevel"/>
    <w:tmpl w:val="3768199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BE"/>
    <w:rsid w:val="000014D7"/>
    <w:rsid w:val="0007330D"/>
    <w:rsid w:val="000A5E95"/>
    <w:rsid w:val="000A7DA7"/>
    <w:rsid w:val="000E7BCA"/>
    <w:rsid w:val="000F7ABE"/>
    <w:rsid w:val="00162EFF"/>
    <w:rsid w:val="001B7F34"/>
    <w:rsid w:val="001E031F"/>
    <w:rsid w:val="002057D8"/>
    <w:rsid w:val="00257DC5"/>
    <w:rsid w:val="0026390E"/>
    <w:rsid w:val="003448D2"/>
    <w:rsid w:val="00370F4E"/>
    <w:rsid w:val="003A535A"/>
    <w:rsid w:val="003C3F30"/>
    <w:rsid w:val="003D52FD"/>
    <w:rsid w:val="00453968"/>
    <w:rsid w:val="004C3885"/>
    <w:rsid w:val="004F14ED"/>
    <w:rsid w:val="0052349F"/>
    <w:rsid w:val="005572CB"/>
    <w:rsid w:val="005630DE"/>
    <w:rsid w:val="00576012"/>
    <w:rsid w:val="00685D22"/>
    <w:rsid w:val="00691BB8"/>
    <w:rsid w:val="006B6824"/>
    <w:rsid w:val="007153B5"/>
    <w:rsid w:val="0078429F"/>
    <w:rsid w:val="00791D3F"/>
    <w:rsid w:val="007B66B5"/>
    <w:rsid w:val="007B762E"/>
    <w:rsid w:val="00822EF4"/>
    <w:rsid w:val="00830182"/>
    <w:rsid w:val="00857AF4"/>
    <w:rsid w:val="0086496A"/>
    <w:rsid w:val="008A1FB9"/>
    <w:rsid w:val="008A5970"/>
    <w:rsid w:val="008B7000"/>
    <w:rsid w:val="00900EDA"/>
    <w:rsid w:val="0090494B"/>
    <w:rsid w:val="009201C7"/>
    <w:rsid w:val="009B76C5"/>
    <w:rsid w:val="009D43D0"/>
    <w:rsid w:val="00A457D2"/>
    <w:rsid w:val="00B53663"/>
    <w:rsid w:val="00B7607B"/>
    <w:rsid w:val="00B925B1"/>
    <w:rsid w:val="00BF79C9"/>
    <w:rsid w:val="00C32A94"/>
    <w:rsid w:val="00C5042D"/>
    <w:rsid w:val="00C639D5"/>
    <w:rsid w:val="00C72472"/>
    <w:rsid w:val="00CC2F1A"/>
    <w:rsid w:val="00CC6049"/>
    <w:rsid w:val="00CC695B"/>
    <w:rsid w:val="00CC73C5"/>
    <w:rsid w:val="00D1051B"/>
    <w:rsid w:val="00D33F1E"/>
    <w:rsid w:val="00D74461"/>
    <w:rsid w:val="00E0255C"/>
    <w:rsid w:val="00E61B5C"/>
    <w:rsid w:val="00EB29D9"/>
    <w:rsid w:val="00ED6755"/>
    <w:rsid w:val="00F21715"/>
    <w:rsid w:val="00F56711"/>
    <w:rsid w:val="00F915B8"/>
    <w:rsid w:val="00FC1C33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FD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0F7A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character" w:customStyle="1" w:styleId="Muster-StandardZchn">
    <w:name w:val="Muster-Standard Zchn"/>
    <w:link w:val="Muster-Standard"/>
    <w:rsid w:val="000F7ABE"/>
    <w:rPr>
      <w:rFonts w:ascii="Calibri" w:eastAsia="Times New Roman" w:hAnsi="Calibri" w:cs="Times New Roman"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3A5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535A"/>
  </w:style>
  <w:style w:type="paragraph" w:styleId="Fuzeile">
    <w:name w:val="footer"/>
    <w:basedOn w:val="Standard"/>
    <w:link w:val="FuzeileZchn"/>
    <w:uiPriority w:val="99"/>
    <w:unhideWhenUsed/>
    <w:rsid w:val="003A5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535A"/>
  </w:style>
  <w:style w:type="paragraph" w:styleId="Listenabsatz">
    <w:name w:val="List Paragraph"/>
    <w:basedOn w:val="Standard"/>
    <w:uiPriority w:val="34"/>
    <w:qFormat/>
    <w:rsid w:val="0007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2021-10-27T13:13:00Z</dcterms:created>
  <dcterms:modified xsi:type="dcterms:W3CDTF">2021-10-27T13:57:00Z</dcterms:modified>
</cp:coreProperties>
</file>